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A7994" w:rsidRPr="005326E8" w:rsidRDefault="00C50F38" w:rsidP="00AA799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</w:t>
      </w:r>
      <w:r w:rsidR="00AA7994" w:rsidRPr="00AA79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A79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10 (десяти</w:t>
      </w:r>
      <w:r w:rsidR="00AA7994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AA79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A7994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</w:t>
      </w:r>
      <w:r w:rsidR="00AA79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внесени</w:t>
      </w:r>
      <w:r w:rsidR="00B106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AA79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Покупателем 100% авансового платежа</w:t>
      </w:r>
      <w:r w:rsidR="00AA7994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</w:t>
      </w:r>
      <w:r w:rsidR="003035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зводит оплату Товара в течение 3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3035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трёх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35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спецификации 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не</w:t>
      </w:r>
      <w:r w:rsidR="00253E14" w:rsidRPr="00253E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выборку Товара не нес</w:t>
      </w:r>
      <w:r w:rsidR="00253E14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т, возможные убытки Поставщика возмещению со стороны Покупателя не подлежат.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AF5FD8">
              <w:trPr>
                <w:trHeight w:val="103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AE747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AF5FD8" w:rsidRDefault="00E375BE" w:rsidP="00AF5F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8E5" w:rsidRDefault="002048E5" w:rsidP="00804037">
      <w:pPr>
        <w:spacing w:after="0" w:line="240" w:lineRule="auto"/>
      </w:pPr>
      <w:r>
        <w:separator/>
      </w:r>
    </w:p>
  </w:endnote>
  <w:endnote w:type="continuationSeparator" w:id="0">
    <w:p w:rsidR="002048E5" w:rsidRDefault="002048E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8E5" w:rsidRDefault="002048E5" w:rsidP="00804037">
      <w:pPr>
        <w:spacing w:after="0" w:line="240" w:lineRule="auto"/>
      </w:pPr>
      <w:r>
        <w:separator/>
      </w:r>
    </w:p>
  </w:footnote>
  <w:footnote w:type="continuationSeparator" w:id="0">
    <w:p w:rsidR="002048E5" w:rsidRDefault="002048E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251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48E5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3E14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A73E8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3573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0708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A7994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E7475"/>
    <w:rsid w:val="00AF15AD"/>
    <w:rsid w:val="00AF1998"/>
    <w:rsid w:val="00AF45FB"/>
    <w:rsid w:val="00AF5FD8"/>
    <w:rsid w:val="00AF786F"/>
    <w:rsid w:val="00B05515"/>
    <w:rsid w:val="00B05C7B"/>
    <w:rsid w:val="00B106A4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388B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3642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2019-01-31T10:10:00Z</dcterms:modified>
</cp:coreProperties>
</file>